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FE" w:rsidRPr="00E65265" w:rsidRDefault="00651570" w:rsidP="00651570">
      <w:pPr>
        <w:jc w:val="center"/>
        <w:rPr>
          <w:rFonts w:ascii="華康勘亭流(P)" w:eastAsia="華康勘亭流(P)"/>
          <w:sz w:val="30"/>
          <w:szCs w:val="30"/>
        </w:rPr>
      </w:pPr>
      <w:bookmarkStart w:id="0" w:name="_GoBack"/>
      <w:bookmarkEnd w:id="0"/>
      <w:r w:rsidRPr="00E65265">
        <w:rPr>
          <w:rFonts w:ascii="華康勘亭流(P)" w:eastAsia="華康勘亭流(P)" w:hint="eastAsia"/>
          <w:sz w:val="30"/>
          <w:szCs w:val="30"/>
        </w:rPr>
        <w:t>國立勤益科技大學</w:t>
      </w:r>
    </w:p>
    <w:p w:rsidR="00651570" w:rsidRPr="00E65265" w:rsidRDefault="005A62F3" w:rsidP="00651570">
      <w:pPr>
        <w:jc w:val="center"/>
        <w:rPr>
          <w:rFonts w:ascii="華康勘亭流(P)" w:eastAsia="華康勘亭流(P)"/>
          <w:sz w:val="30"/>
          <w:szCs w:val="30"/>
        </w:rPr>
      </w:pPr>
      <w:r>
        <w:rPr>
          <w:rFonts w:ascii="華康勘亭流(P)" w:eastAsia="華康勘亭流(P)" w:hint="eastAsia"/>
          <w:sz w:val="30"/>
          <w:szCs w:val="30"/>
        </w:rPr>
        <w:t>104</w:t>
      </w:r>
      <w:r w:rsidR="00651570" w:rsidRPr="00E65265">
        <w:rPr>
          <w:rFonts w:ascii="華康勘亭流(P)" w:eastAsia="華康勘亭流(P)" w:hint="eastAsia"/>
          <w:sz w:val="30"/>
          <w:szCs w:val="30"/>
        </w:rPr>
        <w:t>-2學期諮商輔導中心團體測驗報名表</w:t>
      </w:r>
    </w:p>
    <w:tbl>
      <w:tblPr>
        <w:tblStyle w:val="-3"/>
        <w:tblW w:w="10490" w:type="dxa"/>
        <w:tblInd w:w="-601" w:type="dxa"/>
        <w:tblLook w:val="04A0" w:firstRow="1" w:lastRow="0" w:firstColumn="1" w:lastColumn="0" w:noHBand="0" w:noVBand="1"/>
      </w:tblPr>
      <w:tblGrid>
        <w:gridCol w:w="2572"/>
        <w:gridCol w:w="3240"/>
        <w:gridCol w:w="1985"/>
        <w:gridCol w:w="2693"/>
      </w:tblGrid>
      <w:tr w:rsidR="001C58B8" w:rsidRPr="00DC7E7A" w:rsidTr="00E84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vAlign w:val="center"/>
          </w:tcPr>
          <w:p w:rsidR="001C58B8" w:rsidRPr="00DC7E7A" w:rsidRDefault="001C58B8" w:rsidP="00E841F9">
            <w:pPr>
              <w:jc w:val="center"/>
              <w:rPr>
                <w:rFonts w:ascii="華康方圓體W7(P)" w:eastAsia="華康方圓體W7(P)"/>
                <w:b w:val="0"/>
              </w:rPr>
            </w:pPr>
            <w:r w:rsidRPr="00DC7E7A">
              <w:rPr>
                <w:rFonts w:ascii="華康方圓體W7(P)" w:eastAsia="華康方圓體W7(P)" w:hint="eastAsia"/>
                <w:color w:val="002060"/>
              </w:rPr>
              <w:t>團體測驗場次</w:t>
            </w:r>
          </w:p>
        </w:tc>
        <w:tc>
          <w:tcPr>
            <w:tcW w:w="3240" w:type="dxa"/>
            <w:vAlign w:val="center"/>
          </w:tcPr>
          <w:p w:rsidR="001C58B8" w:rsidRPr="00DC7E7A" w:rsidRDefault="001C58B8" w:rsidP="00E84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方圓體W7(P)" w:eastAsia="華康方圓體W7(P)"/>
                <w:color w:val="002060"/>
              </w:rPr>
            </w:pPr>
            <w:r w:rsidRPr="00DC7E7A">
              <w:rPr>
                <w:rFonts w:ascii="華康方圓體W7(P)" w:eastAsia="華康方圓體W7(P)" w:hint="eastAsia"/>
                <w:color w:val="002060"/>
              </w:rPr>
              <w:t>日期</w:t>
            </w:r>
          </w:p>
        </w:tc>
        <w:tc>
          <w:tcPr>
            <w:tcW w:w="1985" w:type="dxa"/>
            <w:vAlign w:val="center"/>
          </w:tcPr>
          <w:p w:rsidR="001C58B8" w:rsidRPr="00DC7E7A" w:rsidRDefault="001C58B8" w:rsidP="00E84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方圓體W7(P)" w:eastAsia="華康方圓體W7(P)"/>
                <w:color w:val="002060"/>
              </w:rPr>
            </w:pPr>
            <w:r w:rsidRPr="00DC7E7A">
              <w:rPr>
                <w:rFonts w:ascii="華康方圓體W7(P)" w:eastAsia="華康方圓體W7(P)" w:hint="eastAsia"/>
                <w:color w:val="002060"/>
              </w:rPr>
              <w:t>地點</w:t>
            </w:r>
          </w:p>
        </w:tc>
        <w:tc>
          <w:tcPr>
            <w:tcW w:w="2693" w:type="dxa"/>
            <w:vAlign w:val="center"/>
          </w:tcPr>
          <w:p w:rsidR="001C58B8" w:rsidRPr="00DC7E7A" w:rsidRDefault="001C58B8" w:rsidP="00E84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方圓體W7(P)" w:eastAsia="華康方圓體W7(P)"/>
                <w:color w:val="002060"/>
              </w:rPr>
            </w:pPr>
            <w:r w:rsidRPr="00DC7E7A">
              <w:rPr>
                <w:rFonts w:ascii="華康方圓體W7(P)" w:eastAsia="華康方圓體W7(P)" w:hint="eastAsia"/>
                <w:color w:val="002060"/>
              </w:rPr>
              <w:t>報名截止日</w:t>
            </w:r>
          </w:p>
        </w:tc>
      </w:tr>
      <w:tr w:rsidR="001C58B8" w:rsidRPr="00DC7E7A" w:rsidTr="00E84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vAlign w:val="center"/>
          </w:tcPr>
          <w:p w:rsidR="001C58B8" w:rsidRPr="00DC7E7A" w:rsidRDefault="001C58B8" w:rsidP="00E841F9">
            <w:pPr>
              <w:jc w:val="center"/>
              <w:rPr>
                <w:rFonts w:ascii="華康方圓體W7" w:eastAsia="華康方圓體W7"/>
                <w:color w:val="002060"/>
              </w:rPr>
            </w:pPr>
            <w:r w:rsidRPr="00DC7E7A">
              <w:rPr>
                <w:rFonts w:ascii="華康方圓體W7" w:eastAsia="華康方圓體W7" w:hint="eastAsia"/>
                <w:color w:val="002060"/>
              </w:rPr>
              <w:t>1.</w:t>
            </w:r>
            <w:r w:rsidRPr="00DC7E7A">
              <w:rPr>
                <w:rFonts w:ascii="華康方圓體W7" w:eastAsia="華康方圓體W7" w:hint="eastAsia"/>
              </w:rPr>
              <w:t xml:space="preserve"> </w:t>
            </w:r>
            <w:r w:rsidRPr="00DC7E7A">
              <w:rPr>
                <w:rFonts w:ascii="華康方圓體W7" w:eastAsia="華康方圓體W7" w:hint="eastAsia"/>
                <w:color w:val="002060"/>
              </w:rPr>
              <w:t>成人關係型態量表</w:t>
            </w:r>
          </w:p>
        </w:tc>
        <w:tc>
          <w:tcPr>
            <w:tcW w:w="3240" w:type="dxa"/>
            <w:vAlign w:val="center"/>
          </w:tcPr>
          <w:p w:rsidR="001C58B8" w:rsidRPr="00DC7E7A" w:rsidRDefault="001C58B8" w:rsidP="00E84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方圓體W7" w:eastAsia="華康方圓體W7"/>
                <w:b/>
              </w:rPr>
            </w:pPr>
            <w:r w:rsidRPr="00DC7E7A">
              <w:rPr>
                <w:rFonts w:ascii="華康方圓體W7" w:eastAsia="華康方圓體W7" w:hint="eastAsia"/>
                <w:b/>
              </w:rPr>
              <w:t>104年3月30日(三)15:10~17:00</w:t>
            </w:r>
          </w:p>
        </w:tc>
        <w:tc>
          <w:tcPr>
            <w:tcW w:w="1985" w:type="dxa"/>
            <w:vAlign w:val="center"/>
          </w:tcPr>
          <w:p w:rsidR="001C58B8" w:rsidRPr="00DC7E7A" w:rsidRDefault="001C58B8" w:rsidP="00E84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方圓體W7" w:eastAsia="華康方圓體W7" w:hAnsi="標楷體"/>
                <w:b/>
                <w:color w:val="002060"/>
              </w:rPr>
            </w:pPr>
            <w:proofErr w:type="gramStart"/>
            <w:r w:rsidRPr="00DC7E7A">
              <w:rPr>
                <w:rFonts w:ascii="華康方圓體W7" w:eastAsia="華康方圓體W7" w:hAnsi="標楷體" w:hint="eastAsia"/>
                <w:b/>
                <w:color w:val="002060"/>
              </w:rPr>
              <w:t>青永館</w:t>
            </w:r>
            <w:proofErr w:type="gramEnd"/>
            <w:r w:rsidRPr="00DC7E7A">
              <w:rPr>
                <w:rFonts w:ascii="華康方圓體W7" w:eastAsia="華康方圓體W7" w:hAnsi="標楷體" w:hint="eastAsia"/>
                <w:b/>
                <w:color w:val="002060"/>
              </w:rPr>
              <w:t>6樓諮商中心</w:t>
            </w:r>
            <w:proofErr w:type="gramStart"/>
            <w:r w:rsidRPr="00DC7E7A">
              <w:rPr>
                <w:rFonts w:ascii="華康方圓體W7" w:eastAsia="華康方圓體W7" w:hAnsi="標楷體" w:hint="eastAsia"/>
                <w:b/>
                <w:color w:val="002060"/>
              </w:rPr>
              <w:t>團討室</w:t>
            </w:r>
            <w:proofErr w:type="gramEnd"/>
          </w:p>
        </w:tc>
        <w:tc>
          <w:tcPr>
            <w:tcW w:w="2693" w:type="dxa"/>
            <w:vAlign w:val="center"/>
          </w:tcPr>
          <w:p w:rsidR="001C58B8" w:rsidRPr="00DC7E7A" w:rsidRDefault="001C58B8" w:rsidP="00E84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方圓體W7" w:eastAsia="華康方圓體W7" w:hAnsi="標楷體"/>
                <w:b/>
                <w:color w:val="002060"/>
              </w:rPr>
            </w:pPr>
            <w:r w:rsidRPr="00DC7E7A">
              <w:rPr>
                <w:rFonts w:ascii="華康方圓體W7" w:eastAsia="華康方圓體W7" w:hint="eastAsia"/>
              </w:rPr>
              <w:t>3月28日(</w:t>
            </w:r>
            <w:proofErr w:type="gramStart"/>
            <w:r w:rsidRPr="00DC7E7A">
              <w:rPr>
                <w:rFonts w:ascii="華康方圓體W7" w:eastAsia="華康方圓體W7" w:hint="eastAsia"/>
              </w:rPr>
              <w:t>一</w:t>
            </w:r>
            <w:proofErr w:type="gramEnd"/>
            <w:r w:rsidRPr="00DC7E7A">
              <w:rPr>
                <w:rFonts w:ascii="華康方圓體W7" w:eastAsia="華康方圓體W7" w:hint="eastAsia"/>
              </w:rPr>
              <w:t>)17:00</w:t>
            </w:r>
          </w:p>
        </w:tc>
      </w:tr>
      <w:tr w:rsidR="001C58B8" w:rsidRPr="00DC7E7A" w:rsidTr="00E841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vAlign w:val="center"/>
          </w:tcPr>
          <w:p w:rsidR="001C58B8" w:rsidRPr="00DC7E7A" w:rsidRDefault="001C58B8" w:rsidP="00E841F9">
            <w:pPr>
              <w:jc w:val="center"/>
              <w:rPr>
                <w:rFonts w:ascii="華康方圓體W7" w:eastAsia="華康方圓體W7"/>
                <w:color w:val="002060"/>
              </w:rPr>
            </w:pPr>
            <w:r w:rsidRPr="00DC7E7A">
              <w:rPr>
                <w:rFonts w:ascii="華康方圓體W7" w:eastAsia="華康方圓體W7" w:hint="eastAsia"/>
                <w:color w:val="002060"/>
              </w:rPr>
              <w:t>2.</w:t>
            </w:r>
            <w:r w:rsidRPr="00DC7E7A">
              <w:rPr>
                <w:rFonts w:ascii="華康方圓體W7" w:eastAsia="華康方圓體W7" w:hint="eastAsia"/>
              </w:rPr>
              <w:t xml:space="preserve"> </w:t>
            </w:r>
            <w:r w:rsidRPr="00DC7E7A">
              <w:rPr>
                <w:rFonts w:ascii="華康方圓體W7" w:eastAsia="華康方圓體W7" w:hint="eastAsia"/>
                <w:color w:val="002060"/>
              </w:rPr>
              <w:t>大學生學習與讀書策略量表</w:t>
            </w:r>
          </w:p>
        </w:tc>
        <w:tc>
          <w:tcPr>
            <w:tcW w:w="3240" w:type="dxa"/>
            <w:vAlign w:val="center"/>
          </w:tcPr>
          <w:p w:rsidR="001C58B8" w:rsidRPr="00DC7E7A" w:rsidRDefault="001C58B8" w:rsidP="00E841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方圓體W7" w:eastAsia="華康方圓體W7"/>
                <w:b/>
              </w:rPr>
            </w:pPr>
            <w:r w:rsidRPr="00DC7E7A">
              <w:rPr>
                <w:rFonts w:ascii="華康方圓體W7" w:eastAsia="華康方圓體W7" w:hint="eastAsia"/>
                <w:b/>
              </w:rPr>
              <w:t>104年4月7日</w:t>
            </w:r>
          </w:p>
          <w:p w:rsidR="001C58B8" w:rsidRPr="00DC7E7A" w:rsidRDefault="001C58B8" w:rsidP="00E841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方圓體W7" w:eastAsia="華康方圓體W7"/>
                <w:b/>
              </w:rPr>
            </w:pPr>
            <w:r w:rsidRPr="00DC7E7A">
              <w:rPr>
                <w:rFonts w:ascii="華康方圓體W7" w:eastAsia="華康方圓體W7" w:hint="eastAsia"/>
                <w:b/>
              </w:rPr>
              <w:t>(四)10:10~12:00</w:t>
            </w:r>
          </w:p>
        </w:tc>
        <w:tc>
          <w:tcPr>
            <w:tcW w:w="1985" w:type="dxa"/>
            <w:vAlign w:val="center"/>
          </w:tcPr>
          <w:p w:rsidR="001C58B8" w:rsidRPr="00DC7E7A" w:rsidRDefault="001C58B8" w:rsidP="00E841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方圓體W7" w:eastAsia="華康方圓體W7" w:hAnsi="標楷體"/>
                <w:b/>
                <w:color w:val="002060"/>
              </w:rPr>
            </w:pPr>
            <w:proofErr w:type="gramStart"/>
            <w:r w:rsidRPr="00DC7E7A">
              <w:rPr>
                <w:rFonts w:ascii="華康方圓體W7" w:eastAsia="華康方圓體W7" w:hAnsi="標楷體" w:hint="eastAsia"/>
                <w:b/>
                <w:color w:val="002060"/>
              </w:rPr>
              <w:t>青永館</w:t>
            </w:r>
            <w:proofErr w:type="gramEnd"/>
            <w:r w:rsidRPr="00DC7E7A">
              <w:rPr>
                <w:rFonts w:ascii="華康方圓體W7" w:eastAsia="華康方圓體W7" w:hAnsi="標楷體" w:hint="eastAsia"/>
                <w:b/>
                <w:color w:val="002060"/>
              </w:rPr>
              <w:t>6樓諮商中心</w:t>
            </w:r>
            <w:proofErr w:type="gramStart"/>
            <w:r w:rsidRPr="00DC7E7A">
              <w:rPr>
                <w:rFonts w:ascii="華康方圓體W7" w:eastAsia="華康方圓體W7" w:hAnsi="標楷體" w:hint="eastAsia"/>
                <w:b/>
                <w:color w:val="002060"/>
              </w:rPr>
              <w:t>團討室</w:t>
            </w:r>
            <w:proofErr w:type="gramEnd"/>
          </w:p>
        </w:tc>
        <w:tc>
          <w:tcPr>
            <w:tcW w:w="2693" w:type="dxa"/>
            <w:vAlign w:val="center"/>
          </w:tcPr>
          <w:p w:rsidR="001C58B8" w:rsidRPr="00DC7E7A" w:rsidRDefault="001C58B8" w:rsidP="00E841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方圓體W7" w:eastAsia="華康方圓體W7" w:hAnsi="標楷體"/>
                <w:b/>
                <w:color w:val="002060"/>
              </w:rPr>
            </w:pPr>
            <w:r w:rsidRPr="00DC7E7A">
              <w:rPr>
                <w:rFonts w:ascii="華康方圓體W7" w:eastAsia="華康方圓體W7" w:hint="eastAsia"/>
              </w:rPr>
              <w:t>4月1日(五)17:00</w:t>
            </w:r>
          </w:p>
        </w:tc>
      </w:tr>
      <w:tr w:rsidR="001C58B8" w:rsidRPr="00DC7E7A" w:rsidTr="00E84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2" w:type="dxa"/>
            <w:vAlign w:val="center"/>
          </w:tcPr>
          <w:p w:rsidR="001C58B8" w:rsidRPr="00DC7E7A" w:rsidRDefault="001C58B8" w:rsidP="00E841F9">
            <w:pPr>
              <w:jc w:val="center"/>
              <w:rPr>
                <w:rFonts w:ascii="華康方圓體W7" w:eastAsia="華康方圓體W7"/>
                <w:color w:val="002060"/>
              </w:rPr>
            </w:pPr>
            <w:r w:rsidRPr="00DC7E7A">
              <w:rPr>
                <w:rFonts w:ascii="華康方圓體W7" w:eastAsia="華康方圓體W7" w:hint="eastAsia"/>
                <w:color w:val="002060"/>
              </w:rPr>
              <w:t>3.</w:t>
            </w:r>
            <w:r w:rsidRPr="00DC7E7A">
              <w:rPr>
                <w:rFonts w:ascii="華康方圓體W7" w:eastAsia="華康方圓體W7" w:hint="eastAsia"/>
              </w:rPr>
              <w:t xml:space="preserve"> </w:t>
            </w:r>
            <w:r w:rsidRPr="00DC7E7A">
              <w:rPr>
                <w:rFonts w:ascii="華康方圓體W7" w:eastAsia="華康方圓體W7" w:hint="eastAsia"/>
                <w:color w:val="002060"/>
              </w:rPr>
              <w:t>生涯信念檢核表</w:t>
            </w:r>
          </w:p>
        </w:tc>
        <w:tc>
          <w:tcPr>
            <w:tcW w:w="3240" w:type="dxa"/>
            <w:vAlign w:val="center"/>
          </w:tcPr>
          <w:p w:rsidR="001C58B8" w:rsidRPr="00DC7E7A" w:rsidRDefault="001C58B8" w:rsidP="00E84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方圓體W7" w:eastAsia="華康方圓體W7"/>
                <w:b/>
              </w:rPr>
            </w:pPr>
            <w:r w:rsidRPr="00DC7E7A">
              <w:rPr>
                <w:rFonts w:ascii="華康方圓體W7" w:eastAsia="華康方圓體W7" w:hint="eastAsia"/>
                <w:b/>
              </w:rPr>
              <w:t>104年5月3日</w:t>
            </w:r>
          </w:p>
          <w:p w:rsidR="001C58B8" w:rsidRPr="00DC7E7A" w:rsidRDefault="001C58B8" w:rsidP="00E84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方圓體W7" w:eastAsia="華康方圓體W7"/>
                <w:b/>
              </w:rPr>
            </w:pPr>
            <w:r w:rsidRPr="00DC7E7A">
              <w:rPr>
                <w:rFonts w:ascii="華康方圓體W7" w:eastAsia="華康方圓體W7" w:hint="eastAsia"/>
                <w:b/>
              </w:rPr>
              <w:t>(二)15:10~17:00</w:t>
            </w:r>
          </w:p>
        </w:tc>
        <w:tc>
          <w:tcPr>
            <w:tcW w:w="1985" w:type="dxa"/>
            <w:vAlign w:val="center"/>
          </w:tcPr>
          <w:p w:rsidR="001C58B8" w:rsidRPr="00DC7E7A" w:rsidRDefault="001C58B8" w:rsidP="00E84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方圓體W7" w:eastAsia="華康方圓體W7"/>
                <w:b/>
                <w:color w:val="002060"/>
              </w:rPr>
            </w:pPr>
            <w:proofErr w:type="gramStart"/>
            <w:r w:rsidRPr="00DC7E7A">
              <w:rPr>
                <w:rFonts w:ascii="華康方圓體W7" w:eastAsia="華康方圓體W7" w:hAnsi="標楷體" w:hint="eastAsia"/>
                <w:b/>
                <w:color w:val="002060"/>
              </w:rPr>
              <w:t>青永館</w:t>
            </w:r>
            <w:proofErr w:type="gramEnd"/>
            <w:r w:rsidRPr="00DC7E7A">
              <w:rPr>
                <w:rFonts w:ascii="華康方圓體W7" w:eastAsia="華康方圓體W7" w:hAnsi="標楷體" w:hint="eastAsia"/>
                <w:b/>
                <w:color w:val="002060"/>
              </w:rPr>
              <w:t>6樓諮商中心</w:t>
            </w:r>
            <w:proofErr w:type="gramStart"/>
            <w:r w:rsidRPr="00DC7E7A">
              <w:rPr>
                <w:rFonts w:ascii="華康方圓體W7" w:eastAsia="華康方圓體W7" w:hAnsi="標楷體" w:hint="eastAsia"/>
                <w:b/>
                <w:color w:val="002060"/>
              </w:rPr>
              <w:t>團討室</w:t>
            </w:r>
            <w:proofErr w:type="gramEnd"/>
          </w:p>
        </w:tc>
        <w:tc>
          <w:tcPr>
            <w:tcW w:w="2693" w:type="dxa"/>
            <w:vAlign w:val="center"/>
          </w:tcPr>
          <w:p w:rsidR="001C58B8" w:rsidRPr="00DC7E7A" w:rsidRDefault="001C58B8" w:rsidP="00E84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方圓體W7" w:eastAsia="華康方圓體W7" w:hAnsi="標楷體"/>
                <w:b/>
                <w:color w:val="002060"/>
              </w:rPr>
            </w:pPr>
            <w:r w:rsidRPr="00DC7E7A">
              <w:rPr>
                <w:rFonts w:ascii="華康方圓體W7" w:eastAsia="華康方圓體W7" w:hint="eastAsia"/>
              </w:rPr>
              <w:t>4月29日(五)17:00</w:t>
            </w:r>
          </w:p>
        </w:tc>
      </w:tr>
    </w:tbl>
    <w:p w:rsidR="00DC7E7A" w:rsidRDefault="00DC7E7A" w:rsidP="00E11201">
      <w:pPr>
        <w:rPr>
          <w:rFonts w:ascii="華康勘亭流(P)" w:eastAsia="華康勘亭流(P)"/>
          <w:color w:val="002060"/>
          <w:sz w:val="16"/>
          <w:szCs w:val="16"/>
        </w:rPr>
      </w:pPr>
    </w:p>
    <w:p w:rsidR="00E11201" w:rsidRPr="00E11201" w:rsidRDefault="00E11201" w:rsidP="00E11201">
      <w:pPr>
        <w:rPr>
          <w:rFonts w:ascii="華康少女文字W7" w:eastAsia="華康少女文字W7"/>
          <w:b/>
          <w:color w:val="002060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261420E0" wp14:editId="6D3DE67F">
            <wp:simplePos x="0" y="0"/>
            <wp:positionH relativeFrom="column">
              <wp:posOffset>0</wp:posOffset>
            </wp:positionH>
            <wp:positionV relativeFrom="paragraph">
              <wp:posOffset>149225</wp:posOffset>
            </wp:positionV>
            <wp:extent cx="1663700" cy="1247775"/>
            <wp:effectExtent l="0" t="0" r="0" b="95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F88" w:rsidRPr="00E11201">
        <w:rPr>
          <w:rFonts w:ascii="華康勘亭流(P)" w:eastAsia="華康勘亭流(P)" w:hint="eastAsia"/>
          <w:color w:val="002060"/>
          <w:sz w:val="30"/>
          <w:szCs w:val="30"/>
        </w:rPr>
        <w:t xml:space="preserve">               </w:t>
      </w:r>
      <w:r>
        <w:rPr>
          <w:rFonts w:ascii="華康勘亭流(P)" w:eastAsia="華康勘亭流(P)" w:hint="eastAsia"/>
          <w:color w:val="002060"/>
          <w:sz w:val="30"/>
          <w:szCs w:val="30"/>
        </w:rPr>
        <w:t xml:space="preserve">    </w:t>
      </w:r>
      <w:r w:rsidRPr="00E11201">
        <w:rPr>
          <w:rFonts w:ascii="華康少女文字W7" w:eastAsia="華康少女文字W7" w:hint="eastAsia"/>
          <w:b/>
          <w:color w:val="002060"/>
        </w:rPr>
        <w:t>報名方式:</w:t>
      </w:r>
    </w:p>
    <w:p w:rsidR="001C58B8" w:rsidRDefault="001C58B8" w:rsidP="001C58B8">
      <w:pPr>
        <w:pStyle w:val="a6"/>
        <w:numPr>
          <w:ilvl w:val="0"/>
          <w:numId w:val="4"/>
        </w:numPr>
        <w:ind w:leftChars="0"/>
        <w:rPr>
          <w:rFonts w:ascii="華康少女文字W7" w:eastAsia="華康少女文字W7"/>
          <w:b/>
          <w:color w:val="002060"/>
        </w:rPr>
      </w:pPr>
      <w:r w:rsidRPr="001C58B8">
        <w:rPr>
          <w:rFonts w:ascii="華康少女文字W7" w:eastAsia="華康少女文字W7" w:hint="eastAsia"/>
          <w:b/>
          <w:color w:val="002060"/>
        </w:rPr>
        <w:t>上「勤益</w:t>
      </w:r>
      <w:proofErr w:type="gramStart"/>
      <w:r w:rsidRPr="001C58B8">
        <w:rPr>
          <w:rFonts w:ascii="華康少女文字W7" w:eastAsia="華康少女文字W7" w:hint="eastAsia"/>
          <w:b/>
          <w:color w:val="002060"/>
        </w:rPr>
        <w:t>諮</w:t>
      </w:r>
      <w:proofErr w:type="gramEnd"/>
      <w:r w:rsidRPr="001C58B8">
        <w:rPr>
          <w:rFonts w:ascii="華康少女文字W7" w:eastAsia="華康少女文字W7" w:hint="eastAsia"/>
          <w:b/>
          <w:color w:val="002060"/>
        </w:rPr>
        <w:t>輔」FB，填寫</w:t>
      </w:r>
      <w:proofErr w:type="spellStart"/>
      <w:r w:rsidRPr="001C58B8">
        <w:rPr>
          <w:rFonts w:ascii="華康少女文字W7" w:eastAsia="華康少女文字W7" w:hint="eastAsia"/>
          <w:b/>
          <w:color w:val="002060"/>
        </w:rPr>
        <w:t>Beclass</w:t>
      </w:r>
      <w:proofErr w:type="spellEnd"/>
      <w:proofErr w:type="gramStart"/>
      <w:r w:rsidRPr="001C58B8">
        <w:rPr>
          <w:rFonts w:ascii="華康少女文字W7" w:eastAsia="華康少女文字W7" w:hint="eastAsia"/>
          <w:b/>
          <w:color w:val="002060"/>
        </w:rPr>
        <w:t>線上報名</w:t>
      </w:r>
      <w:proofErr w:type="gramEnd"/>
      <w:r w:rsidRPr="001C58B8">
        <w:rPr>
          <w:rFonts w:ascii="華康少女文字W7" w:eastAsia="華康少女文字W7" w:hint="eastAsia"/>
          <w:b/>
          <w:color w:val="002060"/>
        </w:rPr>
        <w:t>系統</w:t>
      </w:r>
      <w:r>
        <w:rPr>
          <w:rFonts w:ascii="華康少女文字W7" w:eastAsia="華康少女文字W7" w:hint="eastAsia"/>
          <w:b/>
          <w:color w:val="002060"/>
        </w:rPr>
        <w:t>。</w:t>
      </w:r>
    </w:p>
    <w:p w:rsidR="00E11201" w:rsidRPr="00E11201" w:rsidRDefault="00E11201" w:rsidP="001C58B8">
      <w:pPr>
        <w:pStyle w:val="a6"/>
        <w:numPr>
          <w:ilvl w:val="0"/>
          <w:numId w:val="4"/>
        </w:numPr>
        <w:ind w:leftChars="0"/>
        <w:rPr>
          <w:rFonts w:ascii="華康少女文字W7" w:eastAsia="華康少女文字W7"/>
          <w:b/>
          <w:color w:val="002060"/>
        </w:rPr>
      </w:pPr>
      <w:r w:rsidRPr="00E11201">
        <w:rPr>
          <w:rFonts w:ascii="華康少女文字W7" w:eastAsia="華康少女文字W7" w:hint="eastAsia"/>
          <w:b/>
          <w:color w:val="002060"/>
        </w:rPr>
        <w:t xml:space="preserve">email到以下信箱:cos@ncut.edu.tw </w:t>
      </w:r>
    </w:p>
    <w:p w:rsidR="00E11201" w:rsidRPr="00E11201" w:rsidRDefault="00E11201" w:rsidP="00E11201">
      <w:pPr>
        <w:pStyle w:val="a6"/>
        <w:ind w:leftChars="0" w:left="3120"/>
        <w:rPr>
          <w:rFonts w:ascii="華康少女文字W7" w:eastAsia="華康少女文字W7"/>
          <w:b/>
          <w:color w:val="002060"/>
        </w:rPr>
      </w:pPr>
      <w:r w:rsidRPr="00E11201">
        <w:rPr>
          <w:rFonts w:ascii="華康少女文字W7" w:eastAsia="華康少女文字W7" w:hint="eastAsia"/>
          <w:b/>
          <w:color w:val="002060"/>
        </w:rPr>
        <w:t>(</w:t>
      </w:r>
      <w:r w:rsidR="001C58B8">
        <w:rPr>
          <w:rFonts w:ascii="華康少女文字W7" w:eastAsia="華康少女文字W7" w:hint="eastAsia"/>
          <w:b/>
          <w:color w:val="002060"/>
        </w:rPr>
        <w:t>請註明姓名、系級、聯絡電話、測驗</w:t>
      </w:r>
      <w:r w:rsidRPr="00E11201">
        <w:rPr>
          <w:rFonts w:ascii="華康少女文字W7" w:eastAsia="華康少女文字W7" w:hint="eastAsia"/>
          <w:b/>
          <w:color w:val="002060"/>
        </w:rPr>
        <w:t>名稱)</w:t>
      </w:r>
    </w:p>
    <w:p w:rsidR="00DC7E7A" w:rsidRPr="00DC7E7A" w:rsidRDefault="001C58B8" w:rsidP="00DC7E7A">
      <w:pPr>
        <w:pStyle w:val="a6"/>
        <w:numPr>
          <w:ilvl w:val="0"/>
          <w:numId w:val="4"/>
        </w:numPr>
        <w:ind w:leftChars="0"/>
        <w:rPr>
          <w:rFonts w:ascii="華康少女文字W7" w:eastAsia="華康少女文字W7"/>
          <w:b/>
          <w:color w:val="002060"/>
        </w:rPr>
      </w:pPr>
      <w:r w:rsidRPr="001C58B8">
        <w:rPr>
          <w:rFonts w:ascii="華康少女文字W7" w:eastAsia="華康少女文字W7" w:hint="eastAsia"/>
          <w:b/>
          <w:color w:val="002060"/>
        </w:rPr>
        <w:t xml:space="preserve">來電04-23921932找 佳慧老師 或 </w:t>
      </w:r>
      <w:proofErr w:type="gramStart"/>
      <w:r w:rsidRPr="001C58B8">
        <w:rPr>
          <w:rFonts w:ascii="華康少女文字W7" w:eastAsia="華康少女文字W7" w:hint="eastAsia"/>
          <w:b/>
          <w:color w:val="002060"/>
        </w:rPr>
        <w:t>秀清老師</w:t>
      </w:r>
      <w:proofErr w:type="gramEnd"/>
      <w:r w:rsidRPr="001C58B8">
        <w:rPr>
          <w:rFonts w:ascii="華康少女文字W7" w:eastAsia="華康少女文字W7" w:hint="eastAsia"/>
          <w:b/>
          <w:color w:val="002060"/>
        </w:rPr>
        <w:t>，若有疑問也歡迎來電</w:t>
      </w:r>
      <w:proofErr w:type="gramStart"/>
      <w:r w:rsidRPr="001C58B8">
        <w:rPr>
          <w:rFonts w:ascii="華康少女文字W7" w:eastAsia="華康少女文字W7" w:hint="eastAsia"/>
          <w:b/>
          <w:color w:val="002060"/>
        </w:rPr>
        <w:t>唷</w:t>
      </w:r>
      <w:proofErr w:type="gramEnd"/>
      <w:r w:rsidRPr="001C58B8">
        <w:rPr>
          <w:rFonts w:ascii="華康少女文字W7" w:eastAsia="華康少女文字W7" w:hint="eastAsia"/>
          <w:b/>
          <w:color w:val="002060"/>
        </w:rPr>
        <w:t>~</w:t>
      </w:r>
    </w:p>
    <w:p w:rsidR="00E11201" w:rsidRDefault="005A62F3" w:rsidP="001C58B8">
      <w:pPr>
        <w:pStyle w:val="a6"/>
        <w:ind w:leftChars="-59" w:left="0" w:hangingChars="59" w:hanging="142"/>
        <w:jc w:val="both"/>
        <w:rPr>
          <w:rFonts w:ascii="華康少女文字W7" w:eastAsia="華康少女文字W7"/>
          <w:b/>
          <w:color w:val="002060"/>
        </w:rPr>
      </w:pPr>
      <w:r>
        <w:rPr>
          <w:rFonts w:ascii="華康少女文字W7" w:eastAsia="華康少女文字W7"/>
          <w:b/>
          <w:noProof/>
          <w:color w:val="002060"/>
        </w:rPr>
        <w:drawing>
          <wp:inline distT="0" distB="0" distL="0" distR="0" wp14:anchorId="20847B8F" wp14:editId="1584D560">
            <wp:extent cx="5686425" cy="6572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E7A" w:rsidRPr="001C58B8" w:rsidRDefault="00DC7E7A" w:rsidP="001C58B8">
      <w:pPr>
        <w:pStyle w:val="a6"/>
        <w:ind w:leftChars="-59" w:left="0" w:hangingChars="59" w:hanging="142"/>
        <w:jc w:val="both"/>
        <w:rPr>
          <w:rFonts w:ascii="華康少女文字W7" w:eastAsia="華康少女文字W7"/>
          <w:b/>
          <w:color w:val="002060"/>
        </w:rPr>
      </w:pPr>
    </w:p>
    <w:p w:rsidR="00E11201" w:rsidRPr="001C58B8" w:rsidRDefault="00E11201" w:rsidP="001C58B8">
      <w:pPr>
        <w:jc w:val="center"/>
        <w:rPr>
          <w:rFonts w:ascii="文鼎中鋼筆行楷" w:eastAsia="文鼎中鋼筆行楷"/>
          <w:b/>
        </w:rPr>
      </w:pPr>
      <w:r w:rsidRPr="00E11201">
        <w:rPr>
          <w:rFonts w:ascii="文鼎中鋼筆行楷" w:eastAsia="文鼎中鋼筆行楷" w:hint="eastAsia"/>
          <w:b/>
        </w:rPr>
        <w:t>請仔細填寫基本資料，以方便行前通知，要寫下你想參加的團體測驗</w:t>
      </w:r>
      <w:proofErr w:type="gramStart"/>
      <w:r w:rsidRPr="00E11201">
        <w:rPr>
          <w:rFonts w:ascii="文鼎中鋼筆行楷" w:eastAsia="文鼎中鋼筆行楷" w:hint="eastAsia"/>
          <w:b/>
        </w:rPr>
        <w:t>場次喔</w:t>
      </w:r>
      <w:proofErr w:type="gramEnd"/>
      <w:r w:rsidRPr="00E11201">
        <w:rPr>
          <w:rFonts w:ascii="文鼎中鋼筆行楷" w:eastAsia="文鼎中鋼筆行楷" w:hint="eastAsia"/>
          <w:b/>
        </w:rPr>
        <w:t>!</w:t>
      </w:r>
    </w:p>
    <w:tbl>
      <w:tblPr>
        <w:tblStyle w:val="2-4"/>
        <w:tblW w:w="8931" w:type="dxa"/>
        <w:tblLook w:val="04A0" w:firstRow="1" w:lastRow="0" w:firstColumn="1" w:lastColumn="0" w:noHBand="0" w:noVBand="1"/>
      </w:tblPr>
      <w:tblGrid>
        <w:gridCol w:w="851"/>
        <w:gridCol w:w="1418"/>
        <w:gridCol w:w="1559"/>
        <w:gridCol w:w="1701"/>
        <w:gridCol w:w="2126"/>
        <w:gridCol w:w="1276"/>
      </w:tblGrid>
      <w:tr w:rsidR="00E11201" w:rsidRPr="00E11201" w:rsidTr="00E11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</w:tcPr>
          <w:p w:rsidR="00E11201" w:rsidRPr="003229A7" w:rsidRDefault="00E11201" w:rsidP="00E11201">
            <w:pPr>
              <w:pStyle w:val="a6"/>
              <w:ind w:leftChars="0" w:left="0"/>
              <w:jc w:val="center"/>
              <w:rPr>
                <w:rFonts w:ascii="華康少女文字W7" w:eastAsia="華康少女文字W7"/>
                <w:color w:val="002060"/>
                <w:sz w:val="26"/>
                <w:szCs w:val="26"/>
              </w:rPr>
            </w:pPr>
            <w:r w:rsidRPr="003229A7">
              <w:rPr>
                <w:rFonts w:ascii="華康少女文字W7" w:eastAsia="華康少女文字W7" w:hint="eastAsia"/>
                <w:color w:val="002060"/>
                <w:sz w:val="26"/>
                <w:szCs w:val="26"/>
              </w:rPr>
              <w:t>編號</w:t>
            </w:r>
          </w:p>
        </w:tc>
        <w:tc>
          <w:tcPr>
            <w:tcW w:w="1418" w:type="dxa"/>
          </w:tcPr>
          <w:p w:rsidR="00E11201" w:rsidRPr="003229A7" w:rsidRDefault="00E11201" w:rsidP="00E11201">
            <w:pPr>
              <w:pStyle w:val="a6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color w:val="002060"/>
                <w:sz w:val="26"/>
                <w:szCs w:val="26"/>
              </w:rPr>
            </w:pPr>
            <w:r w:rsidRPr="003229A7">
              <w:rPr>
                <w:rFonts w:ascii="華康少女文字W7" w:eastAsia="華康少女文字W7" w:hint="eastAsia"/>
                <w:color w:val="002060"/>
                <w:sz w:val="26"/>
                <w:szCs w:val="26"/>
              </w:rPr>
              <w:t>姓名</w:t>
            </w:r>
          </w:p>
        </w:tc>
        <w:tc>
          <w:tcPr>
            <w:tcW w:w="1559" w:type="dxa"/>
          </w:tcPr>
          <w:p w:rsidR="00E11201" w:rsidRPr="003229A7" w:rsidRDefault="00E11201" w:rsidP="00E11201">
            <w:pPr>
              <w:pStyle w:val="a6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color w:val="002060"/>
                <w:sz w:val="26"/>
                <w:szCs w:val="26"/>
              </w:rPr>
            </w:pPr>
            <w:r w:rsidRPr="003229A7">
              <w:rPr>
                <w:rFonts w:ascii="華康少女文字W7" w:eastAsia="華康少女文字W7" w:hint="eastAsia"/>
                <w:color w:val="002060"/>
                <w:sz w:val="26"/>
                <w:szCs w:val="26"/>
              </w:rPr>
              <w:t>班級</w:t>
            </w:r>
          </w:p>
        </w:tc>
        <w:tc>
          <w:tcPr>
            <w:tcW w:w="1701" w:type="dxa"/>
          </w:tcPr>
          <w:p w:rsidR="00E11201" w:rsidRPr="003229A7" w:rsidRDefault="00E11201" w:rsidP="00E11201">
            <w:pPr>
              <w:pStyle w:val="a6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color w:val="002060"/>
                <w:sz w:val="26"/>
                <w:szCs w:val="26"/>
              </w:rPr>
            </w:pPr>
            <w:r w:rsidRPr="003229A7">
              <w:rPr>
                <w:rFonts w:ascii="華康少女文字W7" w:eastAsia="華康少女文字W7" w:hint="eastAsia"/>
                <w:color w:val="002060"/>
                <w:sz w:val="26"/>
                <w:szCs w:val="26"/>
              </w:rPr>
              <w:t>聯絡方式</w:t>
            </w:r>
          </w:p>
        </w:tc>
        <w:tc>
          <w:tcPr>
            <w:tcW w:w="2126" w:type="dxa"/>
          </w:tcPr>
          <w:p w:rsidR="00E11201" w:rsidRPr="003229A7" w:rsidRDefault="00E11201" w:rsidP="00E11201">
            <w:pPr>
              <w:pStyle w:val="a6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color w:val="002060"/>
                <w:sz w:val="26"/>
                <w:szCs w:val="26"/>
              </w:rPr>
            </w:pPr>
            <w:r w:rsidRPr="003229A7">
              <w:rPr>
                <w:rFonts w:ascii="華康少女文字W7" w:eastAsia="華康少女文字W7" w:hint="eastAsia"/>
                <w:color w:val="002060"/>
                <w:sz w:val="26"/>
                <w:szCs w:val="26"/>
              </w:rPr>
              <w:t>Email</w:t>
            </w:r>
          </w:p>
        </w:tc>
        <w:tc>
          <w:tcPr>
            <w:tcW w:w="1276" w:type="dxa"/>
          </w:tcPr>
          <w:p w:rsidR="00E11201" w:rsidRPr="003229A7" w:rsidRDefault="00E11201" w:rsidP="003229A7">
            <w:pPr>
              <w:pStyle w:val="a6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color w:val="002060"/>
                <w:sz w:val="26"/>
                <w:szCs w:val="26"/>
              </w:rPr>
            </w:pPr>
            <w:proofErr w:type="gramStart"/>
            <w:r w:rsidRPr="003229A7">
              <w:rPr>
                <w:rFonts w:ascii="華康少女文字W7" w:eastAsia="華康少女文字W7" w:hint="eastAsia"/>
                <w:color w:val="002060"/>
                <w:sz w:val="26"/>
                <w:szCs w:val="26"/>
              </w:rPr>
              <w:t>團測場次</w:t>
            </w:r>
            <w:proofErr w:type="gramEnd"/>
          </w:p>
        </w:tc>
      </w:tr>
      <w:tr w:rsidR="00E11201" w:rsidTr="00E11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11201" w:rsidRPr="003C0C0B" w:rsidRDefault="00E11201" w:rsidP="003229A7">
            <w:pPr>
              <w:pStyle w:val="a6"/>
              <w:spacing w:line="276" w:lineRule="auto"/>
              <w:ind w:leftChars="0" w:left="0"/>
              <w:jc w:val="center"/>
              <w:rPr>
                <w:rFonts w:ascii="華康少女文字W7" w:eastAsia="華康少女文字W7"/>
                <w:color w:val="002060"/>
              </w:rPr>
            </w:pPr>
            <w:r w:rsidRPr="003C0C0B">
              <w:rPr>
                <w:rFonts w:ascii="華康少女文字W7" w:eastAsia="華康少女文字W7" w:hint="eastAsia"/>
                <w:color w:val="002060"/>
              </w:rPr>
              <w:t>1</w:t>
            </w:r>
          </w:p>
        </w:tc>
        <w:tc>
          <w:tcPr>
            <w:tcW w:w="1418" w:type="dxa"/>
          </w:tcPr>
          <w:p w:rsidR="00E11201" w:rsidRDefault="005852C2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  <w:r>
              <w:rPr>
                <w:rFonts w:ascii="華康少女文字W7" w:eastAsia="華康少女文字W7" w:hint="eastAsia"/>
                <w:b/>
                <w:color w:val="002060"/>
              </w:rPr>
              <w:t>黃綠紅</w:t>
            </w:r>
          </w:p>
        </w:tc>
        <w:tc>
          <w:tcPr>
            <w:tcW w:w="1559" w:type="dxa"/>
          </w:tcPr>
          <w:p w:rsidR="00E11201" w:rsidRDefault="005852C2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  <w:r>
              <w:rPr>
                <w:rFonts w:ascii="華康少女文字W7" w:eastAsia="華康少女文字W7" w:hint="eastAsia"/>
                <w:b/>
                <w:color w:val="002060"/>
              </w:rPr>
              <w:t>四機三乙</w:t>
            </w:r>
          </w:p>
        </w:tc>
        <w:tc>
          <w:tcPr>
            <w:tcW w:w="1701" w:type="dxa"/>
          </w:tcPr>
          <w:p w:rsidR="00E11201" w:rsidRDefault="005852C2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  <w:r>
              <w:rPr>
                <w:rFonts w:ascii="華康少女文字W7" w:eastAsia="華康少女文字W7" w:hint="eastAsia"/>
                <w:b/>
                <w:color w:val="002060"/>
              </w:rPr>
              <w:t>0980-111222</w:t>
            </w:r>
          </w:p>
        </w:tc>
        <w:tc>
          <w:tcPr>
            <w:tcW w:w="2126" w:type="dxa"/>
          </w:tcPr>
          <w:p w:rsidR="00E11201" w:rsidRDefault="005852C2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  <w:r>
              <w:rPr>
                <w:rFonts w:ascii="華康少女文字W7" w:eastAsia="華康少女文字W7" w:hint="eastAsia"/>
                <w:b/>
                <w:color w:val="002060"/>
              </w:rPr>
              <w:t>cos@ncut.edu.tw</w:t>
            </w:r>
          </w:p>
        </w:tc>
        <w:tc>
          <w:tcPr>
            <w:tcW w:w="1276" w:type="dxa"/>
          </w:tcPr>
          <w:p w:rsidR="00E11201" w:rsidRDefault="005852C2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  <w:r>
              <w:rPr>
                <w:rFonts w:ascii="華康少女文字W7" w:eastAsia="華康少女文字W7" w:hint="eastAsia"/>
                <w:b/>
                <w:color w:val="002060"/>
              </w:rPr>
              <w:t>1+2+3</w:t>
            </w:r>
          </w:p>
        </w:tc>
      </w:tr>
      <w:tr w:rsidR="00E11201" w:rsidTr="00E11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11201" w:rsidRPr="003C0C0B" w:rsidRDefault="00E11201" w:rsidP="003229A7">
            <w:pPr>
              <w:pStyle w:val="a6"/>
              <w:spacing w:line="276" w:lineRule="auto"/>
              <w:ind w:leftChars="0" w:left="0"/>
              <w:jc w:val="center"/>
              <w:rPr>
                <w:rFonts w:ascii="華康少女文字W7" w:eastAsia="華康少女文字W7"/>
                <w:color w:val="002060"/>
              </w:rPr>
            </w:pPr>
            <w:r w:rsidRPr="003C0C0B">
              <w:rPr>
                <w:rFonts w:ascii="華康少女文字W7" w:eastAsia="華康少女文字W7" w:hint="eastAsia"/>
                <w:color w:val="002060"/>
              </w:rPr>
              <w:t>2</w:t>
            </w:r>
          </w:p>
        </w:tc>
        <w:tc>
          <w:tcPr>
            <w:tcW w:w="1418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559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701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2126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276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</w:tr>
      <w:tr w:rsidR="00E11201" w:rsidTr="00E11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11201" w:rsidRPr="003C0C0B" w:rsidRDefault="00E11201" w:rsidP="003229A7">
            <w:pPr>
              <w:pStyle w:val="a6"/>
              <w:spacing w:line="276" w:lineRule="auto"/>
              <w:ind w:leftChars="0" w:left="0"/>
              <w:jc w:val="center"/>
              <w:rPr>
                <w:rFonts w:ascii="華康少女文字W7" w:eastAsia="華康少女文字W7"/>
                <w:color w:val="002060"/>
              </w:rPr>
            </w:pPr>
            <w:r w:rsidRPr="003C0C0B">
              <w:rPr>
                <w:rFonts w:ascii="華康少女文字W7" w:eastAsia="華康少女文字W7" w:hint="eastAsia"/>
                <w:color w:val="002060"/>
              </w:rPr>
              <w:t>3</w:t>
            </w:r>
          </w:p>
        </w:tc>
        <w:tc>
          <w:tcPr>
            <w:tcW w:w="1418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559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701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2126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276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</w:tr>
      <w:tr w:rsidR="00E11201" w:rsidTr="00E11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11201" w:rsidRPr="003C0C0B" w:rsidRDefault="00E11201" w:rsidP="003229A7">
            <w:pPr>
              <w:pStyle w:val="a6"/>
              <w:spacing w:line="276" w:lineRule="auto"/>
              <w:ind w:leftChars="0" w:left="0"/>
              <w:jc w:val="center"/>
              <w:rPr>
                <w:rFonts w:ascii="華康少女文字W7" w:eastAsia="華康少女文字W7"/>
                <w:color w:val="002060"/>
              </w:rPr>
            </w:pPr>
            <w:r w:rsidRPr="003C0C0B">
              <w:rPr>
                <w:rFonts w:ascii="華康少女文字W7" w:eastAsia="華康少女文字W7" w:hint="eastAsia"/>
                <w:color w:val="002060"/>
              </w:rPr>
              <w:t>4</w:t>
            </w:r>
          </w:p>
        </w:tc>
        <w:tc>
          <w:tcPr>
            <w:tcW w:w="1418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559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701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2126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276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</w:tr>
      <w:tr w:rsidR="00E11201" w:rsidTr="00E11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11201" w:rsidRPr="003C0C0B" w:rsidRDefault="00E11201" w:rsidP="003229A7">
            <w:pPr>
              <w:pStyle w:val="a6"/>
              <w:spacing w:line="276" w:lineRule="auto"/>
              <w:ind w:leftChars="0" w:left="0"/>
              <w:jc w:val="center"/>
              <w:rPr>
                <w:rFonts w:ascii="華康少女文字W7" w:eastAsia="華康少女文字W7"/>
                <w:color w:val="002060"/>
              </w:rPr>
            </w:pPr>
            <w:r w:rsidRPr="003C0C0B">
              <w:rPr>
                <w:rFonts w:ascii="華康少女文字W7" w:eastAsia="華康少女文字W7" w:hint="eastAsia"/>
                <w:color w:val="002060"/>
              </w:rPr>
              <w:t>5</w:t>
            </w:r>
          </w:p>
        </w:tc>
        <w:tc>
          <w:tcPr>
            <w:tcW w:w="1418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559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701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2126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276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</w:tr>
      <w:tr w:rsidR="00E11201" w:rsidTr="00E11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11201" w:rsidRPr="003C0C0B" w:rsidRDefault="00E11201" w:rsidP="003229A7">
            <w:pPr>
              <w:pStyle w:val="a6"/>
              <w:spacing w:line="276" w:lineRule="auto"/>
              <w:ind w:leftChars="0" w:left="0"/>
              <w:jc w:val="center"/>
              <w:rPr>
                <w:rFonts w:ascii="華康少女文字W7" w:eastAsia="華康少女文字W7"/>
                <w:color w:val="002060"/>
              </w:rPr>
            </w:pPr>
            <w:r w:rsidRPr="003C0C0B">
              <w:rPr>
                <w:rFonts w:ascii="華康少女文字W7" w:eastAsia="華康少女文字W7" w:hint="eastAsia"/>
                <w:color w:val="002060"/>
              </w:rPr>
              <w:t>6</w:t>
            </w:r>
          </w:p>
        </w:tc>
        <w:tc>
          <w:tcPr>
            <w:tcW w:w="1418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559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701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2126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276" w:type="dxa"/>
          </w:tcPr>
          <w:p w:rsidR="00E11201" w:rsidRDefault="00E11201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</w:tr>
      <w:tr w:rsidR="00DC7E7A" w:rsidTr="00E11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C7E7A" w:rsidRPr="003C0C0B" w:rsidRDefault="00DC7E7A" w:rsidP="003229A7">
            <w:pPr>
              <w:pStyle w:val="a6"/>
              <w:spacing w:line="276" w:lineRule="auto"/>
              <w:ind w:leftChars="0" w:left="0"/>
              <w:jc w:val="center"/>
              <w:rPr>
                <w:rFonts w:ascii="華康少女文字W7" w:eastAsia="華康少女文字W7"/>
                <w:color w:val="002060"/>
              </w:rPr>
            </w:pPr>
            <w:r>
              <w:rPr>
                <w:rFonts w:ascii="華康少女文字W7" w:eastAsia="華康少女文字W7" w:hint="eastAsia"/>
                <w:color w:val="002060"/>
              </w:rPr>
              <w:t>7</w:t>
            </w:r>
          </w:p>
        </w:tc>
        <w:tc>
          <w:tcPr>
            <w:tcW w:w="1418" w:type="dxa"/>
          </w:tcPr>
          <w:p w:rsidR="00DC7E7A" w:rsidRDefault="00DC7E7A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559" w:type="dxa"/>
          </w:tcPr>
          <w:p w:rsidR="00DC7E7A" w:rsidRDefault="00DC7E7A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701" w:type="dxa"/>
          </w:tcPr>
          <w:p w:rsidR="00DC7E7A" w:rsidRDefault="00DC7E7A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2126" w:type="dxa"/>
          </w:tcPr>
          <w:p w:rsidR="00DC7E7A" w:rsidRDefault="00DC7E7A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276" w:type="dxa"/>
          </w:tcPr>
          <w:p w:rsidR="00DC7E7A" w:rsidRDefault="00DC7E7A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</w:tr>
      <w:tr w:rsidR="00DC7E7A" w:rsidTr="00E11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C7E7A" w:rsidRPr="003C0C0B" w:rsidRDefault="00DC7E7A" w:rsidP="003229A7">
            <w:pPr>
              <w:pStyle w:val="a6"/>
              <w:spacing w:line="276" w:lineRule="auto"/>
              <w:ind w:leftChars="0" w:left="0"/>
              <w:jc w:val="center"/>
              <w:rPr>
                <w:rFonts w:ascii="華康少女文字W7" w:eastAsia="華康少女文字W7"/>
                <w:color w:val="002060"/>
              </w:rPr>
            </w:pPr>
            <w:r>
              <w:rPr>
                <w:rFonts w:ascii="華康少女文字W7" w:eastAsia="華康少女文字W7" w:hint="eastAsia"/>
                <w:color w:val="002060"/>
              </w:rPr>
              <w:t>8</w:t>
            </w:r>
          </w:p>
        </w:tc>
        <w:tc>
          <w:tcPr>
            <w:tcW w:w="1418" w:type="dxa"/>
          </w:tcPr>
          <w:p w:rsidR="00DC7E7A" w:rsidRDefault="00DC7E7A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559" w:type="dxa"/>
          </w:tcPr>
          <w:p w:rsidR="00DC7E7A" w:rsidRDefault="00DC7E7A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701" w:type="dxa"/>
          </w:tcPr>
          <w:p w:rsidR="00DC7E7A" w:rsidRDefault="00DC7E7A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2126" w:type="dxa"/>
          </w:tcPr>
          <w:p w:rsidR="00DC7E7A" w:rsidRDefault="00DC7E7A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276" w:type="dxa"/>
          </w:tcPr>
          <w:p w:rsidR="00DC7E7A" w:rsidRDefault="00DC7E7A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</w:tr>
      <w:tr w:rsidR="00DC7E7A" w:rsidTr="00E11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C7E7A" w:rsidRPr="003C0C0B" w:rsidRDefault="00DC7E7A" w:rsidP="003229A7">
            <w:pPr>
              <w:pStyle w:val="a6"/>
              <w:spacing w:line="276" w:lineRule="auto"/>
              <w:ind w:leftChars="0" w:left="0"/>
              <w:jc w:val="center"/>
              <w:rPr>
                <w:rFonts w:ascii="華康少女文字W7" w:eastAsia="華康少女文字W7"/>
                <w:color w:val="002060"/>
              </w:rPr>
            </w:pPr>
            <w:r>
              <w:rPr>
                <w:rFonts w:ascii="華康少女文字W7" w:eastAsia="華康少女文字W7" w:hint="eastAsia"/>
                <w:color w:val="002060"/>
              </w:rPr>
              <w:t>9</w:t>
            </w:r>
          </w:p>
        </w:tc>
        <w:tc>
          <w:tcPr>
            <w:tcW w:w="1418" w:type="dxa"/>
          </w:tcPr>
          <w:p w:rsidR="00DC7E7A" w:rsidRDefault="00DC7E7A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559" w:type="dxa"/>
          </w:tcPr>
          <w:p w:rsidR="00DC7E7A" w:rsidRDefault="00DC7E7A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701" w:type="dxa"/>
          </w:tcPr>
          <w:p w:rsidR="00DC7E7A" w:rsidRDefault="00DC7E7A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2126" w:type="dxa"/>
          </w:tcPr>
          <w:p w:rsidR="00DC7E7A" w:rsidRDefault="00DC7E7A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276" w:type="dxa"/>
          </w:tcPr>
          <w:p w:rsidR="00DC7E7A" w:rsidRDefault="00DC7E7A" w:rsidP="003229A7">
            <w:pPr>
              <w:pStyle w:val="a6"/>
              <w:spacing w:line="276" w:lineRule="auto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</w:tr>
      <w:tr w:rsidR="00DC7E7A" w:rsidTr="00E11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C7E7A" w:rsidRPr="003C0C0B" w:rsidRDefault="00DC7E7A" w:rsidP="003229A7">
            <w:pPr>
              <w:pStyle w:val="a6"/>
              <w:spacing w:line="276" w:lineRule="auto"/>
              <w:ind w:leftChars="0" w:left="0"/>
              <w:jc w:val="center"/>
              <w:rPr>
                <w:rFonts w:ascii="華康少女文字W7" w:eastAsia="華康少女文字W7"/>
                <w:color w:val="002060"/>
              </w:rPr>
            </w:pPr>
            <w:r>
              <w:rPr>
                <w:rFonts w:ascii="華康少女文字W7" w:eastAsia="華康少女文字W7" w:hint="eastAsia"/>
                <w:color w:val="002060"/>
              </w:rPr>
              <w:t>10</w:t>
            </w:r>
          </w:p>
        </w:tc>
        <w:tc>
          <w:tcPr>
            <w:tcW w:w="1418" w:type="dxa"/>
          </w:tcPr>
          <w:p w:rsidR="00DC7E7A" w:rsidRDefault="00DC7E7A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559" w:type="dxa"/>
          </w:tcPr>
          <w:p w:rsidR="00DC7E7A" w:rsidRDefault="00DC7E7A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701" w:type="dxa"/>
          </w:tcPr>
          <w:p w:rsidR="00DC7E7A" w:rsidRDefault="00DC7E7A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2126" w:type="dxa"/>
          </w:tcPr>
          <w:p w:rsidR="00DC7E7A" w:rsidRDefault="00DC7E7A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276" w:type="dxa"/>
          </w:tcPr>
          <w:p w:rsidR="00DC7E7A" w:rsidRDefault="00DC7E7A" w:rsidP="003229A7">
            <w:pPr>
              <w:pStyle w:val="a6"/>
              <w:spacing w:line="276" w:lineRule="auto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</w:tr>
    </w:tbl>
    <w:p w:rsidR="00651570" w:rsidRPr="001C58B8" w:rsidRDefault="00651570" w:rsidP="001C58B8">
      <w:pPr>
        <w:rPr>
          <w:rFonts w:ascii="華康少女文字W7" w:eastAsia="華康少女文字W7" w:hAnsi="微軟正黑體"/>
          <w:color w:val="002060"/>
          <w:sz w:val="27"/>
          <w:szCs w:val="27"/>
        </w:rPr>
      </w:pPr>
    </w:p>
    <w:sectPr w:rsidR="00651570" w:rsidRPr="001C58B8" w:rsidSect="004A7927">
      <w:pgSz w:w="11906" w:h="16838"/>
      <w:pgMar w:top="1247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69" w:rsidRDefault="00E60B69" w:rsidP="008A4184">
      <w:r>
        <w:separator/>
      </w:r>
    </w:p>
  </w:endnote>
  <w:endnote w:type="continuationSeparator" w:id="0">
    <w:p w:rsidR="00E60B69" w:rsidRDefault="00E60B69" w:rsidP="008A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勘亭流(P)">
    <w:panose1 w:val="03000800000000000000"/>
    <w:charset w:val="88"/>
    <w:family w:val="script"/>
    <w:pitch w:val="variable"/>
    <w:sig w:usb0="80000001" w:usb1="28091800" w:usb2="00000016" w:usb3="00000000" w:csb0="00100000" w:csb1="00000000"/>
  </w:font>
  <w:font w:name="華康方圓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7">
    <w:panose1 w:val="040F0709000000000000"/>
    <w:charset w:val="88"/>
    <w:family w:val="decorative"/>
    <w:pitch w:val="fixed"/>
    <w:sig w:usb0="80000001" w:usb1="28091800" w:usb2="00000016" w:usb3="00000000" w:csb0="00100000" w:csb1="00000000"/>
  </w:font>
  <w:font w:name="文鼎中鋼筆行楷">
    <w:panose1 w:val="02010609010101010101"/>
    <w:charset w:val="88"/>
    <w:family w:val="modern"/>
    <w:pitch w:val="fixed"/>
    <w:sig w:usb0="00000F41" w:usb1="280918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69" w:rsidRDefault="00E60B69" w:rsidP="008A4184">
      <w:r>
        <w:separator/>
      </w:r>
    </w:p>
  </w:footnote>
  <w:footnote w:type="continuationSeparator" w:id="0">
    <w:p w:rsidR="00E60B69" w:rsidRDefault="00E60B69" w:rsidP="008A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2527C"/>
    <w:multiLevelType w:val="hybridMultilevel"/>
    <w:tmpl w:val="654A33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C55560A"/>
    <w:multiLevelType w:val="hybridMultilevel"/>
    <w:tmpl w:val="305CC18E"/>
    <w:lvl w:ilvl="0" w:tplc="67A6E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9D0B15"/>
    <w:multiLevelType w:val="hybridMultilevel"/>
    <w:tmpl w:val="9F761D88"/>
    <w:lvl w:ilvl="0" w:tplc="FC4A3102">
      <w:start w:val="1"/>
      <w:numFmt w:val="decimal"/>
      <w:lvlText w:val="%1."/>
      <w:lvlJc w:val="left"/>
      <w:pPr>
        <w:ind w:left="3120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3">
    <w:nsid w:val="7DC11811"/>
    <w:multiLevelType w:val="hybridMultilevel"/>
    <w:tmpl w:val="0634486E"/>
    <w:lvl w:ilvl="0" w:tplc="150CDA78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70"/>
    <w:rsid w:val="001C58B8"/>
    <w:rsid w:val="001C5F88"/>
    <w:rsid w:val="00261305"/>
    <w:rsid w:val="003229A7"/>
    <w:rsid w:val="00361F9C"/>
    <w:rsid w:val="003C0C0B"/>
    <w:rsid w:val="004A7927"/>
    <w:rsid w:val="005852C2"/>
    <w:rsid w:val="005A62F3"/>
    <w:rsid w:val="00637364"/>
    <w:rsid w:val="00651570"/>
    <w:rsid w:val="00684F1C"/>
    <w:rsid w:val="008A4184"/>
    <w:rsid w:val="009925FC"/>
    <w:rsid w:val="00A336FE"/>
    <w:rsid w:val="00A470A2"/>
    <w:rsid w:val="00AE55AA"/>
    <w:rsid w:val="00B67214"/>
    <w:rsid w:val="00DC7E7A"/>
    <w:rsid w:val="00DD6F67"/>
    <w:rsid w:val="00DF6ABF"/>
    <w:rsid w:val="00E11201"/>
    <w:rsid w:val="00E60B69"/>
    <w:rsid w:val="00E65265"/>
    <w:rsid w:val="00E841F9"/>
    <w:rsid w:val="00F1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List Accent 5"/>
    <w:basedOn w:val="a1"/>
    <w:uiPriority w:val="72"/>
    <w:rsid w:val="0065157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1">
    <w:name w:val="Colorful List Accent 1"/>
    <w:basedOn w:val="a1"/>
    <w:uiPriority w:val="72"/>
    <w:rsid w:val="0065157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3">
    <w:name w:val="Light Grid Accent 3"/>
    <w:basedOn w:val="a1"/>
    <w:uiPriority w:val="62"/>
    <w:rsid w:val="0065157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51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157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E11201"/>
    <w:pPr>
      <w:ind w:leftChars="200" w:left="480"/>
    </w:pPr>
  </w:style>
  <w:style w:type="table" w:styleId="2-4">
    <w:name w:val="Medium Grid 2 Accent 4"/>
    <w:basedOn w:val="a1"/>
    <w:uiPriority w:val="68"/>
    <w:rsid w:val="00E112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7">
    <w:name w:val="header"/>
    <w:basedOn w:val="a"/>
    <w:link w:val="a8"/>
    <w:uiPriority w:val="99"/>
    <w:unhideWhenUsed/>
    <w:rsid w:val="008A4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A4184"/>
    <w:rPr>
      <w:kern w:val="2"/>
    </w:rPr>
  </w:style>
  <w:style w:type="paragraph" w:styleId="a9">
    <w:name w:val="footer"/>
    <w:basedOn w:val="a"/>
    <w:link w:val="aa"/>
    <w:uiPriority w:val="99"/>
    <w:unhideWhenUsed/>
    <w:rsid w:val="008A4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A41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List Accent 5"/>
    <w:basedOn w:val="a1"/>
    <w:uiPriority w:val="72"/>
    <w:rsid w:val="0065157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1">
    <w:name w:val="Colorful List Accent 1"/>
    <w:basedOn w:val="a1"/>
    <w:uiPriority w:val="72"/>
    <w:rsid w:val="0065157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3">
    <w:name w:val="Light Grid Accent 3"/>
    <w:basedOn w:val="a1"/>
    <w:uiPriority w:val="62"/>
    <w:rsid w:val="0065157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51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157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E11201"/>
    <w:pPr>
      <w:ind w:leftChars="200" w:left="480"/>
    </w:pPr>
  </w:style>
  <w:style w:type="table" w:styleId="2-4">
    <w:name w:val="Medium Grid 2 Accent 4"/>
    <w:basedOn w:val="a1"/>
    <w:uiPriority w:val="68"/>
    <w:rsid w:val="00E112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7">
    <w:name w:val="header"/>
    <w:basedOn w:val="a"/>
    <w:link w:val="a8"/>
    <w:uiPriority w:val="99"/>
    <w:unhideWhenUsed/>
    <w:rsid w:val="008A4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A4184"/>
    <w:rPr>
      <w:kern w:val="2"/>
    </w:rPr>
  </w:style>
  <w:style w:type="paragraph" w:styleId="a9">
    <w:name w:val="footer"/>
    <w:basedOn w:val="a"/>
    <w:link w:val="aa"/>
    <w:uiPriority w:val="99"/>
    <w:unhideWhenUsed/>
    <w:rsid w:val="008A4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A41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2016-02-17T06:26:00Z</cp:lastPrinted>
  <dcterms:created xsi:type="dcterms:W3CDTF">2016-02-17T06:26:00Z</dcterms:created>
  <dcterms:modified xsi:type="dcterms:W3CDTF">2016-02-17T06:26:00Z</dcterms:modified>
</cp:coreProperties>
</file>